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93114" w:rsidRPr="002C5A15" w:rsidRDefault="00C93114" w:rsidP="0039703B">
      <w:pPr>
        <w:jc w:val="center"/>
        <w:rPr>
          <w:rFonts w:ascii="Times New Roman" w:hAnsi="Times New Roman" w:cs="Times New Roman"/>
          <w:b/>
          <w:sz w:val="48"/>
          <w:szCs w:val="48"/>
          <w:lang w:val="lt-LT"/>
        </w:rPr>
      </w:pPr>
      <w:r w:rsidRPr="002C5A15">
        <w:rPr>
          <w:rFonts w:ascii="Times New Roman" w:hAnsi="Times New Roman" w:cs="Times New Roman"/>
          <w:b/>
          <w:sz w:val="48"/>
          <w:szCs w:val="48"/>
          <w:lang w:val="lt-LT"/>
        </w:rPr>
        <w:t>Vaiko savarankiškumas</w:t>
      </w:r>
    </w:p>
    <w:p w:rsidR="00C93114" w:rsidRPr="0039703B" w:rsidRDefault="008E4D2B" w:rsidP="007E0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Kiekvieno iš tėvų pasididžiavimas – savarankiškas vaikas, gebantis pasirūpinti savo poreikiais ir norais, pajėgus pas</w:t>
      </w:r>
      <w:r w:rsidR="002C5A15"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irinkti , žaisti ar veikti. Tam, </w:t>
      </w:r>
      <w:r w:rsidRPr="0039703B">
        <w:rPr>
          <w:rFonts w:ascii="Times New Roman" w:hAnsi="Times New Roman" w:cs="Times New Roman"/>
          <w:sz w:val="28"/>
          <w:szCs w:val="28"/>
          <w:lang w:val="lt-LT"/>
        </w:rPr>
        <w:t>kad savarankiškumas pradėtų formuotis pakankamai anksti, suaugusieji turėtų pasižymėti :</w:t>
      </w:r>
    </w:p>
    <w:p w:rsidR="008E4D2B" w:rsidRPr="0039703B" w:rsidRDefault="008E4D2B" w:rsidP="007E03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Vidine ramybe ir kantrybe.</w:t>
      </w:r>
    </w:p>
    <w:p w:rsidR="008E4D2B" w:rsidRPr="0039703B" w:rsidRDefault="008E4D2B" w:rsidP="007E03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Gebėjimu sudaryti tinkamas pasirinkimo alternatyvas.</w:t>
      </w:r>
    </w:p>
    <w:p w:rsidR="008E4D2B" w:rsidRPr="0039703B" w:rsidRDefault="008E4D2B" w:rsidP="007E03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Tikėjimu, kad vaikui pasiseks.</w:t>
      </w:r>
    </w:p>
    <w:p w:rsidR="008E4D2B" w:rsidRPr="0039703B" w:rsidRDefault="008E4D2B" w:rsidP="007E03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Gebėjimu padrąsinti.</w:t>
      </w:r>
    </w:p>
    <w:p w:rsidR="008E4D2B" w:rsidRPr="0039703B" w:rsidRDefault="008E4D2B" w:rsidP="007E03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Mokėjimu sutelkti dėmesį į įvairią veiklą.</w:t>
      </w:r>
    </w:p>
    <w:p w:rsidR="008E4D2B" w:rsidRPr="0039703B" w:rsidRDefault="008E4D2B" w:rsidP="007E03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Tolerancija pasiektam netobulam rezultatu.</w:t>
      </w:r>
    </w:p>
    <w:p w:rsidR="002C5A15" w:rsidRPr="0039703B" w:rsidRDefault="008E4D2B" w:rsidP="007E0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Gali pasirodyti, kad savarankiškumo ugdymas – itin sunkus uždavinys tėvams. </w:t>
      </w:r>
      <w:r w:rsidR="009D1B91"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Tačiau ištiesų tai tik reikia suaugusiesiems pasitelkti išmintį ir kantrybę.  Didžioji mūsų auklėjimo sėmės dalis priklauso nuo požiūrio, supratimo ir pastangų . </w:t>
      </w:r>
    </w:p>
    <w:p w:rsidR="009D1B91" w:rsidRPr="0039703B" w:rsidRDefault="00853C92" w:rsidP="007E03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b/>
          <w:sz w:val="28"/>
          <w:szCs w:val="28"/>
          <w:lang w:val="lt-LT"/>
        </w:rPr>
        <w:t xml:space="preserve">Jeigu jaučiate, </w:t>
      </w:r>
      <w:r w:rsidR="009D1B91" w:rsidRPr="0039703B">
        <w:rPr>
          <w:rFonts w:ascii="Times New Roman" w:hAnsi="Times New Roman" w:cs="Times New Roman"/>
          <w:b/>
          <w:sz w:val="28"/>
          <w:szCs w:val="28"/>
          <w:lang w:val="lt-LT"/>
        </w:rPr>
        <w:t>kad sun</w:t>
      </w:r>
      <w:r w:rsidRPr="0039703B">
        <w:rPr>
          <w:rFonts w:ascii="Times New Roman" w:hAnsi="Times New Roman" w:cs="Times New Roman"/>
          <w:b/>
          <w:sz w:val="28"/>
          <w:szCs w:val="28"/>
          <w:lang w:val="lt-LT"/>
        </w:rPr>
        <w:t xml:space="preserve">ku įveikti vaiko manipuliacijas, </w:t>
      </w:r>
      <w:r w:rsidR="009D1B91" w:rsidRPr="0039703B">
        <w:rPr>
          <w:rFonts w:ascii="Times New Roman" w:hAnsi="Times New Roman" w:cs="Times New Roman"/>
          <w:b/>
          <w:sz w:val="28"/>
          <w:szCs w:val="28"/>
          <w:lang w:val="lt-LT"/>
        </w:rPr>
        <w:t>maištą ar nenorą būti savarankiškam, išbandykite keletą gudrybių:</w:t>
      </w:r>
    </w:p>
    <w:p w:rsidR="009D1B91" w:rsidRPr="0039703B" w:rsidRDefault="009D1B91" w:rsidP="007E03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Priminkite tą sėkmingą patirtį, kai vaikui pačiam pavyko atlikti veiklą, kuri dabar kelia sunkumų ar nemaonių jausmų. P</w:t>
      </w:r>
      <w:r w:rsidR="00A2242D" w:rsidRPr="0039703B">
        <w:rPr>
          <w:rFonts w:ascii="Times New Roman" w:hAnsi="Times New Roman" w:cs="Times New Roman"/>
          <w:sz w:val="28"/>
          <w:szCs w:val="28"/>
          <w:lang w:val="lt-LT"/>
        </w:rPr>
        <w:t>a</w:t>
      </w:r>
      <w:r w:rsidRPr="0039703B">
        <w:rPr>
          <w:rFonts w:ascii="Times New Roman" w:hAnsi="Times New Roman" w:cs="Times New Roman"/>
          <w:sz w:val="28"/>
          <w:szCs w:val="28"/>
          <w:lang w:val="lt-LT"/>
        </w:rPr>
        <w:t>v</w:t>
      </w:r>
      <w:r w:rsidR="00A2242D" w:rsidRPr="0039703B">
        <w:rPr>
          <w:rFonts w:ascii="Times New Roman" w:hAnsi="Times New Roman" w:cs="Times New Roman"/>
          <w:sz w:val="28"/>
          <w:szCs w:val="28"/>
          <w:lang w:val="lt-LT"/>
        </w:rPr>
        <w:t>y</w:t>
      </w:r>
      <w:r w:rsidRPr="0039703B">
        <w:rPr>
          <w:rFonts w:ascii="Times New Roman" w:hAnsi="Times New Roman" w:cs="Times New Roman"/>
          <w:sz w:val="28"/>
          <w:szCs w:val="28"/>
          <w:lang w:val="lt-LT"/>
        </w:rPr>
        <w:t>z</w:t>
      </w:r>
      <w:r w:rsidR="00A2242D"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džiui: </w:t>
      </w:r>
      <w:r w:rsidRPr="0039703B">
        <w:rPr>
          <w:rFonts w:ascii="Times New Roman" w:hAnsi="Times New Roman" w:cs="Times New Roman"/>
          <w:sz w:val="28"/>
          <w:szCs w:val="28"/>
          <w:lang w:val="lt-LT"/>
        </w:rPr>
        <w:t>“ Iš ryto tau pavyko pačiam užlipti laiptais , pabandyk tai dar kartą ,, .</w:t>
      </w:r>
    </w:p>
    <w:p w:rsidR="00A2242D" w:rsidRPr="0039703B" w:rsidRDefault="00A2242D" w:rsidP="007E03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Pasiūlykite pagelbėti tuomet, kai vaikas dalį užduoties įveiks</w:t>
      </w:r>
      <w:r w:rsidR="00A22587"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 pats. Pavyzdžiui , jeigu vaikui sudėtinga pačiam apsirengti visus drabužius, sakykite : “ kai pats apsimausi kelnes, aš padėsiu tau apsivilkti megztuką,, arba “ Kai apsiausi batukus , aš padėsiu tau juos užsirišti / užsisegti.</w:t>
      </w:r>
    </w:p>
    <w:p w:rsidR="00A22587" w:rsidRPr="0039703B" w:rsidRDefault="00A22587" w:rsidP="007E03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lastRenderedPageBreak/>
        <w:t>Paprašykite vaiko pagalbos pabrėždami jo gebėjimus , stipriąsias puses. Pavyzdžiui “ Tu man labia padėsi pats išsirinkdamas žaisliuką, kurį nešimės pas močiutę.</w:t>
      </w:r>
    </w:p>
    <w:p w:rsidR="00A22587" w:rsidRPr="0039703B" w:rsidRDefault="00A22587" w:rsidP="007E03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Pastebėję vaiko pastangas ir pažangą, drąsinkite jį išbandyti naują patirtį.</w:t>
      </w:r>
      <w:r w:rsidR="008F3E8C"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 Pavyzdžiui: “</w:t>
      </w:r>
      <w:r w:rsidR="002C5A15"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Tau vis geriau </w:t>
      </w:r>
      <w:r w:rsidR="008F3E8C"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 sekasi nusiplauti rankytes, pabandyk šiandien pats nusiprausti veiduką,,.</w:t>
      </w:r>
    </w:p>
    <w:p w:rsidR="008F3E8C" w:rsidRPr="0039703B" w:rsidRDefault="001D0C07" w:rsidP="007E03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>Sudarykite sąlygas vaikui numatyti / išbandyti savarankiš</w:t>
      </w:r>
      <w:r w:rsidR="005C609C" w:rsidRPr="0039703B">
        <w:rPr>
          <w:rFonts w:ascii="Times New Roman" w:hAnsi="Times New Roman" w:cs="Times New Roman"/>
          <w:sz w:val="28"/>
          <w:szCs w:val="28"/>
          <w:lang w:val="lt-LT"/>
        </w:rPr>
        <w:t>kai priimtų sprendimų pasekmes. Sakykime, vaikas nori iš akmens pasidaryti pagrindą laivelio, kurį ketina plukdyti upėje. Paklauskite jo : “ Kaip mania , kaip toil laivelis plauks?,, Nors jūs tikrai žinite , kad laivelis pagamintas iš akmenų neplauks, leiskite vaikui tai pačiam atrasti.</w:t>
      </w:r>
    </w:p>
    <w:p w:rsidR="005C609C" w:rsidRPr="0039703B" w:rsidRDefault="005C609C" w:rsidP="007E03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Leiskite vaikui saugiai patirti natūralias maištingų sprendimų pasekmes. Pavyzdžiui ; “ matydamas , kad skubate </w:t>
      </w:r>
      <w:r w:rsidR="000444BF" w:rsidRPr="0039703B">
        <w:rPr>
          <w:rFonts w:ascii="Times New Roman" w:hAnsi="Times New Roman" w:cs="Times New Roman"/>
          <w:sz w:val="28"/>
          <w:szCs w:val="28"/>
          <w:lang w:val="lt-LT"/>
        </w:rPr>
        <w:t>į darbą, gali nuspręsti nesirengti vildamasis, kad tai padarysite jūs. Tuomet pripažinkite, kad tikrai skubate ir nepasiduokite manipuliacijoms. Paprašykite dar kartą savarankiškai rengtis , bet jeigu tai nepadės , pateikite dvi alternatyvas : “ Tu turi paskutinę galimybę pats apsirengti pasirinktais rūbais. Jei to nedarysi , į darželį teks eiti su pižama.. Aš paimsiu drabužėlius, o ten turėsi pakankamai laiko persirengti. Taigi, ką renkiesi : rengsies dabar ar darželyje</w:t>
      </w:r>
      <w:r w:rsidR="00BB4D3C" w:rsidRPr="0039703B">
        <w:rPr>
          <w:rFonts w:ascii="Times New Roman" w:hAnsi="Times New Roman" w:cs="Times New Roman"/>
          <w:sz w:val="28"/>
          <w:szCs w:val="28"/>
          <w:lang w:val="lt-LT"/>
        </w:rPr>
        <w:t>? Jeigu vaikas vis tiek nesirengia, ant pižamos apvilkite lauko drabužiais ir taip nuveskite į darželį. Ten pedagogės jūs tikrai supra sir padės vaikui patirti natūralias netinkamo elgesio pasekmes – persirengti vis tiek teks.</w:t>
      </w:r>
    </w:p>
    <w:p w:rsidR="00BB4D3C" w:rsidRPr="0039703B" w:rsidRDefault="00BB4D3C" w:rsidP="007E03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Išlikite ramūs, kad ir kaip sunku būtų nepasiduoti emocijoms. Atminkite, kad tokios frazės kaip </w:t>
      </w:r>
      <w:r w:rsidR="00707A46"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,, </w:t>
      </w:r>
      <w:r w:rsidRPr="0039703B">
        <w:rPr>
          <w:rFonts w:ascii="Times New Roman" w:hAnsi="Times New Roman" w:cs="Times New Roman"/>
          <w:sz w:val="28"/>
          <w:szCs w:val="28"/>
          <w:lang w:val="lt-LT"/>
        </w:rPr>
        <w:t>Aš pats</w:t>
      </w:r>
      <w:r w:rsidR="00707A46" w:rsidRPr="0039703B">
        <w:rPr>
          <w:rFonts w:ascii="Times New Roman" w:hAnsi="Times New Roman" w:cs="Times New Roman"/>
          <w:sz w:val="28"/>
          <w:szCs w:val="28"/>
          <w:lang w:val="lt-LT"/>
        </w:rPr>
        <w:t>!’’ , ,,Ne !” Noriu pats”, rodo, kad jūsų vaikas jau demonstruoja</w:t>
      </w:r>
      <w:r w:rsidR="007E032F" w:rsidRPr="0039703B">
        <w:rPr>
          <w:rFonts w:ascii="Times New Roman" w:hAnsi="Times New Roman" w:cs="Times New Roman"/>
          <w:sz w:val="28"/>
          <w:szCs w:val="28"/>
          <w:lang w:val="lt-LT"/>
        </w:rPr>
        <w:t xml:space="preserve"> pirmuosius savarankiškumo ženklus. Tad jam belieka tik padėti kantriai, supratingai lydėti , kol bus išbandomos, atrandamos, įvairios emocijos, bei skirtingos pasėkmės.</w:t>
      </w:r>
    </w:p>
    <w:p w:rsidR="007E032F" w:rsidRPr="0039703B" w:rsidRDefault="007E032F" w:rsidP="007E0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9703B">
        <w:rPr>
          <w:rFonts w:ascii="Times New Roman" w:hAnsi="Times New Roman" w:cs="Times New Roman"/>
          <w:sz w:val="28"/>
          <w:szCs w:val="28"/>
          <w:lang w:val="lt-LT"/>
        </w:rPr>
        <w:lastRenderedPageBreak/>
        <w:t xml:space="preserve">        </w:t>
      </w:r>
      <w:r w:rsidRPr="0039703B">
        <w:rPr>
          <w:rFonts w:ascii="Times New Roman" w:hAnsi="Times New Roman" w:cs="Times New Roman"/>
          <w:b/>
          <w:color w:val="00B050"/>
          <w:sz w:val="28"/>
          <w:szCs w:val="28"/>
          <w:lang w:val="lt-LT"/>
        </w:rPr>
        <w:t>“Siekis tapti savarankiškam – dar vienas raidos etapas, vedantis link suagusio žmogaus gyvenimo. Todėl svarbu vaiko neužgožti ir netapti jo veiksmų kontrolieriumi, tikėti jo gebėjimais ir sė</w:t>
      </w:r>
      <w:r w:rsidR="0039703B">
        <w:rPr>
          <w:rFonts w:ascii="Times New Roman" w:hAnsi="Times New Roman" w:cs="Times New Roman"/>
          <w:b/>
          <w:color w:val="00B050"/>
          <w:sz w:val="28"/>
          <w:szCs w:val="28"/>
          <w:lang w:val="lt-LT"/>
        </w:rPr>
        <w:t>k</w:t>
      </w:r>
      <w:r w:rsidRPr="0039703B">
        <w:rPr>
          <w:rFonts w:ascii="Times New Roman" w:hAnsi="Times New Roman" w:cs="Times New Roman"/>
          <w:b/>
          <w:color w:val="00B050"/>
          <w:sz w:val="28"/>
          <w:szCs w:val="28"/>
          <w:lang w:val="lt-LT"/>
        </w:rPr>
        <w:t>me, motyvuoti įveikti tai , kam k</w:t>
      </w:r>
      <w:r w:rsidR="0039703B">
        <w:rPr>
          <w:rFonts w:ascii="Times New Roman" w:hAnsi="Times New Roman" w:cs="Times New Roman"/>
          <w:b/>
          <w:color w:val="00B050"/>
          <w:sz w:val="28"/>
          <w:szCs w:val="28"/>
          <w:lang w:val="lt-LT"/>
        </w:rPr>
        <w:t>ol kas reikia ypatingų pastangų.</w:t>
      </w:r>
      <w:r w:rsidRPr="0039703B">
        <w:rPr>
          <w:rFonts w:ascii="Times New Roman" w:hAnsi="Times New Roman" w:cs="Times New Roman"/>
          <w:b/>
          <w:color w:val="00B050"/>
          <w:sz w:val="28"/>
          <w:szCs w:val="28"/>
          <w:lang w:val="lt-LT"/>
        </w:rPr>
        <w:t xml:space="preserve"> “</w:t>
      </w:r>
    </w:p>
    <w:p w:rsidR="0059734F" w:rsidRDefault="0059734F" w:rsidP="0059734F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lt-LT"/>
        </w:rPr>
      </w:pPr>
      <w:r>
        <w:rPr>
          <w:noProof/>
        </w:rPr>
        <w:drawing>
          <wp:inline distT="0" distB="0" distL="0" distR="0">
            <wp:extent cx="2855668" cy="1532467"/>
            <wp:effectExtent l="19050" t="0" r="1832" b="0"/>
            <wp:docPr id="1" name="Picture 1" descr="Psichologė įvardija klaidas, kuriomis tėvai nugesina savo vaik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chologė įvardija klaidas, kuriomis tėvai nugesina savo vaikų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18" cy="153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4F" w:rsidRDefault="002C5A15" w:rsidP="0059734F">
      <w:pPr>
        <w:spacing w:line="360" w:lineRule="auto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>Parengė ; Vilniaus l/d „ Puriena“ socialinė pedagogė Violeta Kisielė</w:t>
      </w:r>
    </w:p>
    <w:p w:rsidR="008558D5" w:rsidRDefault="008558D5" w:rsidP="0059734F">
      <w:pPr>
        <w:spacing w:line="360" w:lineRule="auto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>(remiantis : Asta Blandė, Eglė Gudelienė  „ Kaip sėkmingai ugdyti savo vaiko asmenybę“).</w:t>
      </w:r>
    </w:p>
    <w:sectPr w:rsidR="008558D5" w:rsidSect="00C5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76A1"/>
      </v:shape>
    </w:pict>
  </w:numPicBullet>
  <w:abstractNum w:abstractNumId="0">
    <w:nsid w:val="1EEC7EB3"/>
    <w:multiLevelType w:val="hybridMultilevel"/>
    <w:tmpl w:val="EC923C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B691D"/>
    <w:multiLevelType w:val="hybridMultilevel"/>
    <w:tmpl w:val="886C2C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C93114"/>
    <w:rsid w:val="000444BF"/>
    <w:rsid w:val="001D0C07"/>
    <w:rsid w:val="00246EB1"/>
    <w:rsid w:val="002C5A15"/>
    <w:rsid w:val="0039703B"/>
    <w:rsid w:val="0059734F"/>
    <w:rsid w:val="005C609C"/>
    <w:rsid w:val="00707A46"/>
    <w:rsid w:val="007E032F"/>
    <w:rsid w:val="00853C92"/>
    <w:rsid w:val="008558D5"/>
    <w:rsid w:val="008E4D2B"/>
    <w:rsid w:val="008F3E8C"/>
    <w:rsid w:val="009D1B91"/>
    <w:rsid w:val="00A2242D"/>
    <w:rsid w:val="00A22587"/>
    <w:rsid w:val="00BB4D3C"/>
    <w:rsid w:val="00BD1FB0"/>
    <w:rsid w:val="00C56401"/>
    <w:rsid w:val="00C9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red"/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Kisielius</dc:creator>
  <cp:keywords/>
  <dc:description/>
  <cp:lastModifiedBy>Tadas Kisielius</cp:lastModifiedBy>
  <cp:revision>8</cp:revision>
  <dcterms:created xsi:type="dcterms:W3CDTF">2020-04-25T09:21:00Z</dcterms:created>
  <dcterms:modified xsi:type="dcterms:W3CDTF">2020-04-29T17:28:00Z</dcterms:modified>
</cp:coreProperties>
</file>