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207A34" w:rsidRPr="00260800" w:rsidRDefault="00756651">
      <w:pPr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260800">
        <w:rPr>
          <w:rFonts w:ascii="Times New Roman" w:hAnsi="Times New Roman" w:cs="Times New Roman"/>
          <w:b/>
          <w:sz w:val="32"/>
          <w:szCs w:val="32"/>
          <w:lang w:val="lt-LT"/>
        </w:rPr>
        <w:t>Paskatinimo sistema padeda vaikams įgyti naujų įgūdžių, palaikyti motyvaciją ir keisti elgesį.</w:t>
      </w:r>
    </w:p>
    <w:p w:rsidR="00094EEE" w:rsidRDefault="00094EEE" w:rsidP="00C95D55">
      <w:pPr>
        <w:rPr>
          <w:noProof/>
        </w:rPr>
      </w:pPr>
    </w:p>
    <w:p w:rsidR="00CE719B" w:rsidRDefault="005A7381" w:rsidP="00207A34">
      <w:pPr>
        <w:jc w:val="center"/>
      </w:pPr>
      <w:r>
        <w:rPr>
          <w:noProof/>
        </w:rPr>
        <w:drawing>
          <wp:inline distT="0" distB="0" distL="0" distR="0">
            <wp:extent cx="7664999" cy="45186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602" t="11809" r="20699" b="12394"/>
                    <a:stretch/>
                  </pic:blipFill>
                  <pic:spPr bwMode="auto">
                    <a:xfrm>
                      <a:off x="0" y="0"/>
                      <a:ext cx="7795892" cy="459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719B" w:rsidSect="00207A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7A34"/>
    <w:rsid w:val="00094EEE"/>
    <w:rsid w:val="00207A34"/>
    <w:rsid w:val="00260800"/>
    <w:rsid w:val="003B71E2"/>
    <w:rsid w:val="005841E7"/>
    <w:rsid w:val="005A7381"/>
    <w:rsid w:val="0062195D"/>
    <w:rsid w:val="00756651"/>
    <w:rsid w:val="00AF4A36"/>
    <w:rsid w:val="00C95D55"/>
    <w:rsid w:val="00CE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cf"/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Tadas Kisielius</dc:creator>
  <cp:lastModifiedBy>Tadas Kisielius</cp:lastModifiedBy>
  <cp:revision>3</cp:revision>
  <dcterms:created xsi:type="dcterms:W3CDTF">2020-05-06T11:27:00Z</dcterms:created>
  <dcterms:modified xsi:type="dcterms:W3CDTF">2020-05-06T14:32:00Z</dcterms:modified>
</cp:coreProperties>
</file>