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AF7862" w:rsidRPr="00AF7862" w:rsidRDefault="00AF7862" w:rsidP="00AF7862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lt-LT"/>
        </w:rPr>
      </w:pPr>
      <w:r w:rsidRPr="00AF7862">
        <w:rPr>
          <w:rFonts w:ascii="Times New Roman" w:hAnsi="Times New Roman" w:cs="Times New Roman"/>
          <w:b/>
          <w:color w:val="C00000"/>
          <w:sz w:val="56"/>
          <w:szCs w:val="56"/>
          <w:lang w:val="lt-LT"/>
        </w:rPr>
        <w:t>Šešėlių žaidimas</w:t>
      </w:r>
    </w:p>
    <w:p w:rsidR="00AF7862" w:rsidRDefault="00AF7862">
      <w:r>
        <w:rPr>
          <w:noProof/>
        </w:rPr>
        <w:drawing>
          <wp:inline distT="0" distB="0" distL="0" distR="0">
            <wp:extent cx="5818293" cy="7272867"/>
            <wp:effectExtent l="19050" t="0" r="0" b="0"/>
            <wp:docPr id="1" name="Picture 1" descr="C:\Users\tado\Desktop\šešėlių žaid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o\Desktop\šešėlių žaidi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66" cy="72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62" w:rsidRPr="00AF7862" w:rsidRDefault="00AF7862">
      <w:pPr>
        <w:rPr>
          <w:lang w:val="lt-LT"/>
        </w:rPr>
      </w:pPr>
      <w:r w:rsidRPr="00AF7862">
        <w:rPr>
          <w:lang w:val="lt-LT"/>
        </w:rPr>
        <w:t>Parengė : Vilniaus l/d  socialinė pedagogė : Violeta Kisielė</w:t>
      </w:r>
    </w:p>
    <w:sectPr w:rsidR="00AF7862" w:rsidRPr="00AF7862" w:rsidSect="00B0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F7862"/>
    <w:rsid w:val="00AF7862"/>
    <w:rsid w:val="00B0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Kisielius</dc:creator>
  <cp:keywords/>
  <dc:description/>
  <cp:lastModifiedBy>Tadas Kisielius</cp:lastModifiedBy>
  <cp:revision>2</cp:revision>
  <dcterms:created xsi:type="dcterms:W3CDTF">2020-05-04T19:43:00Z</dcterms:created>
  <dcterms:modified xsi:type="dcterms:W3CDTF">2020-05-04T19:48:00Z</dcterms:modified>
</cp:coreProperties>
</file>