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4C41CB" w:rsidRDefault="00AD2F22" w:rsidP="00AD2F22">
      <w:pPr>
        <w:jc w:val="center"/>
        <w:rPr>
          <w:rFonts w:ascii="Times New Roman" w:hAnsi="Times New Roman" w:cs="Times New Roman"/>
          <w:color w:val="FF0000"/>
          <w:sz w:val="52"/>
          <w:szCs w:val="52"/>
          <w:lang w:val="lt-LT"/>
        </w:rPr>
      </w:pPr>
      <w:r w:rsidRPr="00AD2F22">
        <w:rPr>
          <w:rFonts w:ascii="Times New Roman" w:hAnsi="Times New Roman" w:cs="Times New Roman"/>
          <w:color w:val="00B050"/>
          <w:sz w:val="52"/>
          <w:szCs w:val="52"/>
          <w:lang w:val="lt-LT"/>
        </w:rPr>
        <w:t>MANO TEISĖS</w:t>
      </w:r>
      <w:r w:rsidRPr="00AD2F22">
        <w:rPr>
          <w:rFonts w:ascii="Times New Roman" w:hAnsi="Times New Roman" w:cs="Times New Roman"/>
          <w:sz w:val="52"/>
          <w:szCs w:val="52"/>
          <w:lang w:val="lt-LT"/>
        </w:rPr>
        <w:t xml:space="preserve"> </w:t>
      </w:r>
      <w:r w:rsidRPr="00AD2F22">
        <w:rPr>
          <w:rFonts w:ascii="Times New Roman" w:hAnsi="Times New Roman" w:cs="Times New Roman"/>
          <w:color w:val="FF0000"/>
          <w:sz w:val="52"/>
          <w:szCs w:val="52"/>
          <w:lang w:val="lt-LT"/>
        </w:rPr>
        <w:t>IR PAREIGOS</w:t>
      </w:r>
    </w:p>
    <w:tbl>
      <w:tblPr>
        <w:tblW w:w="9744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704"/>
      </w:tblGrid>
      <w:tr w:rsidR="00C87B6A" w:rsidTr="006131C7">
        <w:trPr>
          <w:trHeight w:val="324"/>
        </w:trPr>
        <w:tc>
          <w:tcPr>
            <w:tcW w:w="5040" w:type="dxa"/>
          </w:tcPr>
          <w:p w:rsidR="00C87B6A" w:rsidRPr="00B613FC" w:rsidRDefault="00C87B6A" w:rsidP="00D829BF">
            <w:pPr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t>AŠ ESU SVARBUS</w:t>
            </w:r>
            <w:r w:rsidRPr="00B613FC">
              <w:rPr>
                <w:noProof/>
                <w:color w:val="00B0F0"/>
                <w:sz w:val="24"/>
                <w:szCs w:val="24"/>
              </w:rPr>
              <w:t xml:space="preserve"> </w:t>
            </w:r>
            <w:r w:rsidRPr="00B613FC">
              <w:rPr>
                <w:noProof/>
                <w:color w:val="FF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704" w:type="dxa"/>
          </w:tcPr>
          <w:p w:rsidR="006131C7" w:rsidRPr="00B613FC" w:rsidRDefault="00C87B6A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</w:pPr>
            <w:r w:rsidRPr="00B613FC">
              <w:rPr>
                <w:b/>
                <w:i/>
                <w:noProof/>
                <w:color w:val="FF0000"/>
                <w:sz w:val="24"/>
                <w:szCs w:val="24"/>
              </w:rPr>
              <w:t>KITI TAIP PAT YRA SVARBŪS</w:t>
            </w:r>
          </w:p>
        </w:tc>
      </w:tr>
      <w:tr w:rsidR="006131C7" w:rsidTr="006131C7">
        <w:trPr>
          <w:trHeight w:val="575"/>
        </w:trPr>
        <w:tc>
          <w:tcPr>
            <w:tcW w:w="5040" w:type="dxa"/>
          </w:tcPr>
          <w:p w:rsidR="006131C7" w:rsidRPr="00B613FC" w:rsidRDefault="006131C7" w:rsidP="00D829BF">
            <w:pPr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B613FC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>AŠ GALIU LAISVAI REIKŠTI SAVO JAUSMUS IR SAKYTI KĄ GALVOJU</w:t>
            </w:r>
          </w:p>
        </w:tc>
        <w:tc>
          <w:tcPr>
            <w:tcW w:w="4704" w:type="dxa"/>
          </w:tcPr>
          <w:p w:rsidR="006131C7" w:rsidRPr="00B613FC" w:rsidRDefault="006131C7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>TAČIAU PRIVALAU LAIKYTIS TAISYKLIŲ</w:t>
            </w:r>
          </w:p>
          <w:p w:rsidR="006131C7" w:rsidRPr="00B613FC" w:rsidRDefault="006131C7" w:rsidP="00D829BF">
            <w:pPr>
              <w:spacing w:line="240" w:lineRule="auto"/>
              <w:jc w:val="both"/>
              <w:rPr>
                <w:b/>
                <w:i/>
                <w:noProof/>
                <w:color w:val="FF0000"/>
                <w:sz w:val="24"/>
                <w:szCs w:val="24"/>
              </w:rPr>
            </w:pPr>
          </w:p>
        </w:tc>
      </w:tr>
      <w:tr w:rsidR="006131C7" w:rsidTr="006131C7">
        <w:trPr>
          <w:trHeight w:val="660"/>
        </w:trPr>
        <w:tc>
          <w:tcPr>
            <w:tcW w:w="5040" w:type="dxa"/>
          </w:tcPr>
          <w:p w:rsidR="006131C7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 xml:space="preserve">AŠ TURIU TEISĘ JAUSTIS SAUGUS: NIEKAS  </w:t>
            </w:r>
            <w:r w:rsidR="006131C7"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>MANĘS NEGALI SKRIAUSTI IR MUŠTI</w:t>
            </w:r>
            <w:r w:rsidR="006131C7"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04" w:type="dxa"/>
          </w:tcPr>
          <w:p w:rsidR="006131C7" w:rsidRPr="00B613FC" w:rsidRDefault="006131C7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IR AŠ NESKRIAUDŽIŲ KITŲ</w:t>
            </w:r>
          </w:p>
        </w:tc>
      </w:tr>
      <w:tr w:rsidR="006131C7" w:rsidTr="00A64556">
        <w:trPr>
          <w:trHeight w:val="804"/>
        </w:trPr>
        <w:tc>
          <w:tcPr>
            <w:tcW w:w="5040" w:type="dxa"/>
          </w:tcPr>
          <w:p w:rsidR="006131C7" w:rsidRPr="00B613FC" w:rsidRDefault="006131C7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 xml:space="preserve">NIEKAM NEVALIA IŠ MANĘS TYČIOTIS </w:t>
            </w:r>
          </w:p>
        </w:tc>
        <w:tc>
          <w:tcPr>
            <w:tcW w:w="4704" w:type="dxa"/>
          </w:tcPr>
          <w:p w:rsidR="006131C7" w:rsidRPr="00B613FC" w:rsidRDefault="006131C7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>AŠ TAIP PAT PRIVALAU GERBTI KITUS</w:t>
            </w:r>
          </w:p>
        </w:tc>
        <w:bookmarkStart w:id="0" w:name="_GoBack"/>
        <w:bookmarkEnd w:id="0"/>
      </w:tr>
      <w:tr w:rsidR="00A64556" w:rsidTr="00A64556">
        <w:trPr>
          <w:trHeight w:val="324"/>
        </w:trPr>
        <w:tc>
          <w:tcPr>
            <w:tcW w:w="5040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 xml:space="preserve">AŠ TURIU TEISĘ KLYSTI  </w:t>
            </w: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704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MANO PAREIGA-PASITAISYTI   </w:t>
            </w:r>
          </w:p>
        </w:tc>
      </w:tr>
      <w:tr w:rsidR="00A64556" w:rsidTr="00A64556">
        <w:trPr>
          <w:trHeight w:val="540"/>
        </w:trPr>
        <w:tc>
          <w:tcPr>
            <w:tcW w:w="5040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>AŠ TURIU TEISĘ ŽAISTI</w:t>
            </w: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704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>TAČIAU PRIVALAU Į ŽAIDIMĄ PRIIMTI                                                                                                   KITUS</w:t>
            </w:r>
          </w:p>
        </w:tc>
      </w:tr>
      <w:tr w:rsidR="00A64556" w:rsidTr="00A64556">
        <w:trPr>
          <w:trHeight w:val="764"/>
        </w:trPr>
        <w:tc>
          <w:tcPr>
            <w:tcW w:w="5040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>AŠ TURIU TEISĘ TYRINĖTI IR PAŽINTI</w:t>
            </w: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>MAN SUPANTĮ PASAULĮ</w:t>
            </w:r>
          </w:p>
        </w:tc>
        <w:tc>
          <w:tcPr>
            <w:tcW w:w="4704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TAČIAU PRIVALAU JĮ SAUGOTI IR  TAUSOTI </w:t>
            </w:r>
          </w:p>
        </w:tc>
      </w:tr>
      <w:tr w:rsidR="00A64556" w:rsidTr="00A64556">
        <w:trPr>
          <w:trHeight w:val="612"/>
        </w:trPr>
        <w:tc>
          <w:tcPr>
            <w:tcW w:w="5040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>AŠ TURIU TEISĘ BŪTI MYLIMAS IR PRIŽIŪRIMAS</w:t>
            </w:r>
          </w:p>
        </w:tc>
        <w:tc>
          <w:tcPr>
            <w:tcW w:w="4704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 xml:space="preserve"> </w:t>
            </w: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PRIVALAU IŠMOKTI DRAUGAUTI IR MYLĖTI KITUS         </w:t>
            </w:r>
          </w:p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</w:p>
        </w:tc>
      </w:tr>
      <w:tr w:rsidR="00A64556" w:rsidTr="00A64556">
        <w:trPr>
          <w:trHeight w:val="576"/>
        </w:trPr>
        <w:tc>
          <w:tcPr>
            <w:tcW w:w="5040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 xml:space="preserve">AŠ TURIU TEISĘ LEISTI LAIKĄ JAUKIOJE APLINKOJE </w:t>
            </w:r>
          </w:p>
        </w:tc>
        <w:tc>
          <w:tcPr>
            <w:tcW w:w="4704" w:type="dxa"/>
          </w:tcPr>
          <w:p w:rsidR="00A64556" w:rsidRPr="00B613FC" w:rsidRDefault="00065A4D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>MANO PAREIGA PADĖTI JĄ SUTVARKYTI IR PALAIKYTI TVARKĄ</w:t>
            </w:r>
          </w:p>
        </w:tc>
      </w:tr>
      <w:tr w:rsidR="00A64556" w:rsidTr="00A64556">
        <w:trPr>
          <w:trHeight w:val="852"/>
        </w:trPr>
        <w:tc>
          <w:tcPr>
            <w:tcW w:w="5040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 xml:space="preserve">KAI BLOGAI JAUČIUOSI ,AUKLĖTOJA </w:t>
            </w:r>
            <w:r w:rsidRPr="00B613FC">
              <w:rPr>
                <w:rFonts w:ascii="Times New Roman" w:hAnsi="Times New Roman" w:cs="Times New Roman"/>
                <w:i/>
                <w:noProof/>
                <w:color w:val="00B050"/>
                <w:sz w:val="24"/>
                <w:szCs w:val="24"/>
              </w:rPr>
              <w:t xml:space="preserve"> </w:t>
            </w:r>
            <w:r w:rsidRPr="00B613FC"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</w:rPr>
              <w:t>VISADA PASIRŪPINA MANIMI</w:t>
            </w:r>
          </w:p>
          <w:p w:rsidR="00A64556" w:rsidRPr="00B613FC" w:rsidRDefault="00A64556" w:rsidP="00D829BF">
            <w:pPr>
              <w:spacing w:line="240" w:lineRule="auto"/>
              <w:ind w:left="204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704" w:type="dxa"/>
          </w:tcPr>
          <w:p w:rsidR="00A64556" w:rsidRPr="00B613FC" w:rsidRDefault="00A64556" w:rsidP="00D82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613FC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>AŠ TAIP PAT PRIVALAU PASIRŪPINTI IR KITAIS</w:t>
            </w:r>
          </w:p>
        </w:tc>
      </w:tr>
    </w:tbl>
    <w:p w:rsidR="004229F0" w:rsidRDefault="00B613FC" w:rsidP="008F01B7">
      <w:pPr>
        <w:spacing w:line="240" w:lineRule="auto"/>
        <w:jc w:val="right"/>
        <w:rPr>
          <w:rFonts w:ascii="Times New Roman" w:hAnsi="Times New Roman" w:cs="Times New Roman"/>
          <w:b/>
          <w:i/>
          <w:noProof/>
          <w:color w:val="00B050"/>
        </w:rPr>
      </w:pPr>
      <w:r>
        <w:rPr>
          <w:rFonts w:ascii="Times New Roman" w:hAnsi="Times New Roman" w:cs="Times New Roman"/>
          <w:b/>
          <w:i/>
          <w:noProof/>
          <w:color w:val="00B050"/>
        </w:rPr>
        <w:t>PARENGĖ: Socialinė pedagogė Violeta Kisielė</w:t>
      </w:r>
      <w:r w:rsidR="00C74054">
        <w:rPr>
          <w:rFonts w:ascii="Times New Roman" w:hAnsi="Times New Roman" w:cs="Times New Roman"/>
          <w:b/>
          <w:i/>
          <w:noProof/>
          <w:color w:val="00B050"/>
        </w:rPr>
        <w:t xml:space="preserve"> </w:t>
      </w:r>
    </w:p>
    <w:p w:rsidR="00D829BF" w:rsidRDefault="00B613FC" w:rsidP="00B613FC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00B050"/>
        </w:rPr>
      </w:pPr>
      <w:r w:rsidRPr="00B613FC">
        <w:rPr>
          <w:rFonts w:ascii="Times New Roman" w:hAnsi="Times New Roman" w:cs="Times New Roman"/>
          <w:b/>
          <w:i/>
          <w:noProof/>
          <w:color w:val="00B050"/>
          <w:lang w:val="lt-LT" w:eastAsia="lt-LT"/>
        </w:rPr>
        <w:drawing>
          <wp:inline distT="0" distB="0" distL="0" distR="0">
            <wp:extent cx="3580813" cy="1562100"/>
            <wp:effectExtent l="19050" t="0" r="587" b="0"/>
            <wp:docPr id="6" name="Picture 3" descr="Vaizdo rezultatas pagal užklausą „vaik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vaikai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74" cy="156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9BF" w:rsidSect="004C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2E4"/>
    <w:multiLevelType w:val="hybridMultilevel"/>
    <w:tmpl w:val="C2166220"/>
    <w:lvl w:ilvl="0" w:tplc="04090009">
      <w:start w:val="1"/>
      <w:numFmt w:val="bullet"/>
      <w:lvlText w:val="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" w15:restartNumberingAfterBreak="0">
    <w:nsid w:val="544640BF"/>
    <w:multiLevelType w:val="hybridMultilevel"/>
    <w:tmpl w:val="53649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247A8D"/>
    <w:multiLevelType w:val="hybridMultilevel"/>
    <w:tmpl w:val="6CC8A574"/>
    <w:lvl w:ilvl="0" w:tplc="04090009">
      <w:start w:val="1"/>
      <w:numFmt w:val="bullet"/>
      <w:lvlText w:val=""/>
      <w:lvlJc w:val="left"/>
      <w:pPr>
        <w:ind w:left="2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3" w15:restartNumberingAfterBreak="0">
    <w:nsid w:val="61024913"/>
    <w:multiLevelType w:val="hybridMultilevel"/>
    <w:tmpl w:val="39525F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6869C8"/>
    <w:multiLevelType w:val="hybridMultilevel"/>
    <w:tmpl w:val="B914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AD2F22"/>
    <w:rsid w:val="00065A4D"/>
    <w:rsid w:val="00076F83"/>
    <w:rsid w:val="00162A98"/>
    <w:rsid w:val="001749B0"/>
    <w:rsid w:val="002B5629"/>
    <w:rsid w:val="004229F0"/>
    <w:rsid w:val="004B41F4"/>
    <w:rsid w:val="004C41CB"/>
    <w:rsid w:val="004C6725"/>
    <w:rsid w:val="00571094"/>
    <w:rsid w:val="0058293D"/>
    <w:rsid w:val="006131C7"/>
    <w:rsid w:val="0063013A"/>
    <w:rsid w:val="006802E3"/>
    <w:rsid w:val="007E083A"/>
    <w:rsid w:val="008664A7"/>
    <w:rsid w:val="008F01B7"/>
    <w:rsid w:val="0094529F"/>
    <w:rsid w:val="009C59F6"/>
    <w:rsid w:val="009E7652"/>
    <w:rsid w:val="00A64556"/>
    <w:rsid w:val="00AD2F22"/>
    <w:rsid w:val="00B26ECB"/>
    <w:rsid w:val="00B613FC"/>
    <w:rsid w:val="00C02918"/>
    <w:rsid w:val="00C446D9"/>
    <w:rsid w:val="00C74054"/>
    <w:rsid w:val="00C87B6A"/>
    <w:rsid w:val="00D17AD4"/>
    <w:rsid w:val="00D476FB"/>
    <w:rsid w:val="00D829BF"/>
    <w:rsid w:val="00ED15B5"/>
    <w:rsid w:val="00F1210B"/>
    <w:rsid w:val="00F6516B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0BBD6-F42C-4A4D-AECB-5729FE4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41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2F2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D15B5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3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E0BC-F3CC-4572-BBBE-717812F1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Kisielius</dc:creator>
  <cp:keywords/>
  <dc:description/>
  <cp:lastModifiedBy>„Windows“ vartotojas</cp:lastModifiedBy>
  <cp:revision>22</cp:revision>
  <dcterms:created xsi:type="dcterms:W3CDTF">2020-03-17T14:16:00Z</dcterms:created>
  <dcterms:modified xsi:type="dcterms:W3CDTF">2020-03-27T11:05:00Z</dcterms:modified>
</cp:coreProperties>
</file>